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616"/>
        <w:gridCol w:w="4688"/>
        <w:gridCol w:w="3516"/>
        <w:gridCol w:w="2768"/>
      </w:tblGrid>
      <w:tr w:rsidR="00A22E08" w:rsidTr="009A0FB8">
        <w:trPr>
          <w:trHeight w:val="898"/>
        </w:trPr>
        <w:tc>
          <w:tcPr>
            <w:tcW w:w="4616" w:type="dxa"/>
            <w:vMerge w:val="restart"/>
            <w:shd w:val="clear" w:color="auto" w:fill="FFFF00"/>
          </w:tcPr>
          <w:p w:rsidR="00A22E08" w:rsidRPr="007739AB" w:rsidRDefault="00A22E08">
            <w:pPr>
              <w:rPr>
                <w:b/>
                <w:caps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39AB"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Stage 1: </w:t>
            </w:r>
            <w:r>
              <w:rPr>
                <w:b/>
                <w:caps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Energy </w:t>
            </w:r>
            <w:r w:rsidRPr="007739AB">
              <w:rPr>
                <w:b/>
                <w:caps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Preparation</w:t>
            </w:r>
          </w:p>
          <w:p w:rsidR="00A22E08" w:rsidRPr="007739AB" w:rsidRDefault="00A22E08" w:rsidP="007739AB">
            <w:pPr>
              <w:pStyle w:val="ListParagraph"/>
              <w:numPr>
                <w:ilvl w:val="0"/>
                <w:numId w:val="1"/>
              </w:numPr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39AB"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 Min prior to workout</w:t>
            </w:r>
          </w:p>
          <w:p w:rsidR="00A22E08" w:rsidRPr="007739AB" w:rsidRDefault="00A22E08" w:rsidP="007739AB">
            <w:pPr>
              <w:pStyle w:val="ListParagraph"/>
              <w:numPr>
                <w:ilvl w:val="0"/>
                <w:numId w:val="1"/>
              </w:num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39AB"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steady flow of nutrietn intake as workout proceeds</w:t>
            </w:r>
          </w:p>
        </w:tc>
        <w:tc>
          <w:tcPr>
            <w:tcW w:w="4688" w:type="dxa"/>
            <w:vMerge w:val="restart"/>
            <w:shd w:val="clear" w:color="auto" w:fill="FFFF00"/>
          </w:tcPr>
          <w:p w:rsidR="00A22E08" w:rsidRPr="0061377C" w:rsidRDefault="00A22E08" w:rsidP="0061377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color w:val="000000" w:themeColor="text1"/>
                <w:sz w:val="28"/>
                <w:szCs w:val="28"/>
              </w:rPr>
              <w:t>INCREASE NUTRIENT DELIVERY TO MUSCLE</w:t>
            </w:r>
          </w:p>
          <w:p w:rsidR="00A22E08" w:rsidRPr="0061377C" w:rsidRDefault="00A22E08" w:rsidP="0061377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color w:val="000000" w:themeColor="text1"/>
                <w:sz w:val="28"/>
                <w:szCs w:val="28"/>
              </w:rPr>
              <w:t>SPARE CURRENT MUSCLE GLYCOGEN/PROTIEN LEVELS</w:t>
            </w:r>
          </w:p>
          <w:p w:rsidR="00A22E08" w:rsidRDefault="00A22E08" w:rsidP="0061377C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color w:val="000000" w:themeColor="text1"/>
                <w:sz w:val="28"/>
                <w:szCs w:val="28"/>
              </w:rPr>
              <w:t>SET NUTRITIONAL STAGE FOR FASTER RECOVERY AFTER WORKOUT</w:t>
            </w:r>
          </w:p>
        </w:tc>
        <w:tc>
          <w:tcPr>
            <w:tcW w:w="3516" w:type="dxa"/>
            <w:shd w:val="clear" w:color="auto" w:fill="FFFF00"/>
          </w:tcPr>
          <w:p w:rsidR="00A22E08" w:rsidRPr="00471AB9" w:rsidRDefault="00A22E08" w:rsidP="00471AB9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HIGH GLYCEMIC CARBS: </w:t>
            </w:r>
            <w:r w:rsidRPr="00EC3E9B">
              <w:rPr>
                <w:b/>
                <w:i/>
              </w:rPr>
              <w:t>25g</w:t>
            </w:r>
          </w:p>
          <w:p w:rsidR="00A22E08" w:rsidRDefault="00A22E08" w:rsidP="00A22E08">
            <w:pPr>
              <w:pStyle w:val="ListParagraph"/>
              <w:ind w:left="360"/>
            </w:pPr>
          </w:p>
        </w:tc>
        <w:tc>
          <w:tcPr>
            <w:tcW w:w="2768" w:type="dxa"/>
            <w:shd w:val="clear" w:color="auto" w:fill="FFFF00"/>
          </w:tcPr>
          <w:p w:rsidR="00FC1F49" w:rsidRPr="00EC3E9B" w:rsidRDefault="00FC1F49" w:rsidP="00A22E08">
            <w:pPr>
              <w:rPr>
                <w:b/>
                <w:i/>
              </w:rPr>
            </w:pPr>
            <w:r w:rsidRPr="00EC3E9B">
              <w:rPr>
                <w:b/>
                <w:i/>
              </w:rPr>
              <w:t>GATORADE, CEREAL, HONEY, FRUIT</w:t>
            </w:r>
          </w:p>
        </w:tc>
      </w:tr>
      <w:tr w:rsidR="00A22E08" w:rsidTr="009A0FB8">
        <w:trPr>
          <w:trHeight w:val="858"/>
        </w:trPr>
        <w:tc>
          <w:tcPr>
            <w:tcW w:w="4616" w:type="dxa"/>
            <w:vMerge/>
            <w:shd w:val="clear" w:color="auto" w:fill="FFFF00"/>
          </w:tcPr>
          <w:p w:rsidR="00A22E08" w:rsidRPr="007739AB" w:rsidRDefault="00A22E08">
            <w:pPr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88" w:type="dxa"/>
            <w:vMerge/>
            <w:shd w:val="clear" w:color="auto" w:fill="FFFF00"/>
          </w:tcPr>
          <w:p w:rsidR="00A22E08" w:rsidRDefault="00A22E08" w:rsidP="0061377C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FFFF00"/>
          </w:tcPr>
          <w:p w:rsidR="00A22E08" w:rsidRPr="00471AB9" w:rsidRDefault="00A22E08" w:rsidP="00A22E08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WHEY PROTEIN: </w:t>
            </w:r>
            <w:r w:rsidRPr="00EC3E9B">
              <w:rPr>
                <w:b/>
                <w:i/>
              </w:rPr>
              <w:t>6-10g</w:t>
            </w:r>
          </w:p>
          <w:p w:rsidR="00A22E08" w:rsidRDefault="00A22E08" w:rsidP="00A22E08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768" w:type="dxa"/>
            <w:shd w:val="clear" w:color="auto" w:fill="FFFF00"/>
          </w:tcPr>
          <w:p w:rsidR="00A22E08" w:rsidRPr="00EC3E9B" w:rsidRDefault="00FC1F49" w:rsidP="00FC1F49">
            <w:pPr>
              <w:rPr>
                <w:b/>
                <w:i/>
              </w:rPr>
            </w:pPr>
            <w:r w:rsidRPr="00EC3E9B">
              <w:rPr>
                <w:b/>
                <w:i/>
              </w:rPr>
              <w:t>PROTIEN SHAKE, PEANUT BUTTER, MEATS, NUTS</w:t>
            </w:r>
          </w:p>
        </w:tc>
      </w:tr>
      <w:tr w:rsidR="00A22E08" w:rsidTr="009A0FB8">
        <w:trPr>
          <w:trHeight w:val="858"/>
        </w:trPr>
        <w:tc>
          <w:tcPr>
            <w:tcW w:w="4616" w:type="dxa"/>
            <w:vMerge/>
            <w:shd w:val="clear" w:color="auto" w:fill="FFFF00"/>
          </w:tcPr>
          <w:p w:rsidR="00A22E08" w:rsidRPr="007739AB" w:rsidRDefault="00A22E08">
            <w:pPr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88" w:type="dxa"/>
            <w:vMerge/>
            <w:shd w:val="clear" w:color="auto" w:fill="FFFF00"/>
          </w:tcPr>
          <w:p w:rsidR="00A22E08" w:rsidRDefault="00A22E08" w:rsidP="0061377C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FFFF00"/>
          </w:tcPr>
          <w:p w:rsidR="00A22E08" w:rsidRDefault="00A22E08" w:rsidP="00471A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SODIUM: </w:t>
            </w:r>
            <w:r w:rsidRPr="00EC3E9B">
              <w:rPr>
                <w:b/>
                <w:i/>
              </w:rPr>
              <w:t>100-250mg</w:t>
            </w:r>
          </w:p>
        </w:tc>
        <w:tc>
          <w:tcPr>
            <w:tcW w:w="2768" w:type="dxa"/>
            <w:shd w:val="clear" w:color="auto" w:fill="FFFF00"/>
          </w:tcPr>
          <w:p w:rsidR="00A22E08" w:rsidRPr="00EC3E9B" w:rsidRDefault="00FC1F49" w:rsidP="00FC1F49">
            <w:pPr>
              <w:rPr>
                <w:b/>
                <w:i/>
              </w:rPr>
            </w:pPr>
            <w:r w:rsidRPr="00EC3E9B">
              <w:rPr>
                <w:b/>
                <w:i/>
              </w:rPr>
              <w:t xml:space="preserve">CHEESE, PRETZELS </w:t>
            </w:r>
          </w:p>
        </w:tc>
      </w:tr>
      <w:tr w:rsidR="00EC3E9B" w:rsidTr="009A0FB8">
        <w:trPr>
          <w:trHeight w:val="1411"/>
        </w:trPr>
        <w:tc>
          <w:tcPr>
            <w:tcW w:w="4616" w:type="dxa"/>
            <w:vMerge w:val="restart"/>
            <w:shd w:val="clear" w:color="auto" w:fill="92D050"/>
          </w:tcPr>
          <w:p w:rsidR="00EC3E9B" w:rsidRPr="007739AB" w:rsidRDefault="00EC3E9B">
            <w:pPr>
              <w:rPr>
                <w:b/>
                <w:caps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39AB"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stage 2: </w:t>
            </w:r>
            <w:r w:rsidRPr="007739AB">
              <w:rPr>
                <w:b/>
                <w:caps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Anabolic growth</w:t>
            </w:r>
          </w:p>
          <w:p w:rsidR="00EC3E9B" w:rsidRPr="007739AB" w:rsidRDefault="00EC3E9B" w:rsidP="007739AB">
            <w:pPr>
              <w:pStyle w:val="ListParagraph"/>
              <w:numPr>
                <w:ilvl w:val="0"/>
                <w:numId w:val="2"/>
              </w:numPr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39AB"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within 45 min after workout has ended</w:t>
            </w:r>
          </w:p>
          <w:p w:rsidR="00EC3E9B" w:rsidRPr="007739AB" w:rsidRDefault="00EC3E9B" w:rsidP="007739AB">
            <w:pPr>
              <w:pStyle w:val="ListParagraph"/>
              <w:numPr>
                <w:ilvl w:val="0"/>
                <w:numId w:val="2"/>
              </w:numPr>
              <w:rPr>
                <w:b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739AB"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most important phase of nutrient uptake</w:t>
            </w:r>
          </w:p>
        </w:tc>
        <w:tc>
          <w:tcPr>
            <w:tcW w:w="4688" w:type="dxa"/>
            <w:vMerge w:val="restart"/>
            <w:shd w:val="clear" w:color="auto" w:fill="92D050"/>
          </w:tcPr>
          <w:p w:rsidR="00EC3E9B" w:rsidRPr="00895EA3" w:rsidRDefault="00EC3E9B" w:rsidP="00895EA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sz w:val="28"/>
                <w:szCs w:val="28"/>
              </w:rPr>
              <w:t>SHIFT CATABOLIC TO ANABOLIC GROWTH</w:t>
            </w:r>
          </w:p>
          <w:p w:rsidR="00EC3E9B" w:rsidRPr="00895EA3" w:rsidRDefault="00EC3E9B" w:rsidP="00895EA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sz w:val="28"/>
                <w:szCs w:val="28"/>
              </w:rPr>
              <w:t>INCREASE SPEED OF WASTE REMOVAL IN BLOOD</w:t>
            </w:r>
          </w:p>
          <w:p w:rsidR="00EC3E9B" w:rsidRPr="00895EA3" w:rsidRDefault="00EC3E9B" w:rsidP="00895EA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sz w:val="28"/>
                <w:szCs w:val="28"/>
              </w:rPr>
              <w:t>REPLENISH MUSCH GLYCOGEN STORAGE</w:t>
            </w:r>
          </w:p>
          <w:p w:rsidR="00EC3E9B" w:rsidRDefault="00EC3E9B" w:rsidP="00895EA3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sz w:val="28"/>
                <w:szCs w:val="28"/>
              </w:rPr>
              <w:t xml:space="preserve">INITIATE REPAIR OF DAMAGE AND MUSCLE GROWTH </w:t>
            </w:r>
          </w:p>
        </w:tc>
        <w:tc>
          <w:tcPr>
            <w:tcW w:w="3516" w:type="dxa"/>
            <w:shd w:val="clear" w:color="auto" w:fill="92D050"/>
          </w:tcPr>
          <w:p w:rsidR="00EC3E9B" w:rsidRPr="00A22E08" w:rsidRDefault="00EC3E9B" w:rsidP="00A22E08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HIGH GLYCEMIC CARBS: </w:t>
            </w:r>
            <w:r w:rsidRPr="00EC3E9B">
              <w:rPr>
                <w:b/>
                <w:i/>
              </w:rPr>
              <w:t>60-70g</w:t>
            </w:r>
          </w:p>
          <w:p w:rsidR="00EC3E9B" w:rsidRDefault="00EC3E9B" w:rsidP="00EC3E9B">
            <w:pPr>
              <w:pStyle w:val="ListParagraph"/>
              <w:ind w:left="360"/>
            </w:pPr>
          </w:p>
        </w:tc>
        <w:tc>
          <w:tcPr>
            <w:tcW w:w="2768" w:type="dxa"/>
            <w:shd w:val="clear" w:color="auto" w:fill="92D050"/>
          </w:tcPr>
          <w:p w:rsidR="00EC3E9B" w:rsidRPr="009A0FB8" w:rsidRDefault="009A0FB8" w:rsidP="00EC3E9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GATORADE, CEREAL, HONEY, </w:t>
            </w:r>
            <w:r w:rsidR="00EC3E9B" w:rsidRPr="00EC3E9B">
              <w:rPr>
                <w:b/>
                <w:i/>
              </w:rPr>
              <w:t>FRUIT</w:t>
            </w:r>
          </w:p>
          <w:p w:rsidR="00EC3E9B" w:rsidRPr="00EC3E9B" w:rsidRDefault="00EC3E9B" w:rsidP="00A22E08">
            <w:pPr>
              <w:rPr>
                <w:i/>
              </w:rPr>
            </w:pPr>
          </w:p>
        </w:tc>
      </w:tr>
      <w:tr w:rsidR="00EC3E9B" w:rsidTr="009A0FB8">
        <w:trPr>
          <w:trHeight w:val="1411"/>
        </w:trPr>
        <w:tc>
          <w:tcPr>
            <w:tcW w:w="4616" w:type="dxa"/>
            <w:vMerge/>
            <w:shd w:val="clear" w:color="auto" w:fill="92D050"/>
          </w:tcPr>
          <w:p w:rsidR="00EC3E9B" w:rsidRPr="007739AB" w:rsidRDefault="00EC3E9B">
            <w:pPr>
              <w:rPr>
                <w:b/>
                <w:caps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688" w:type="dxa"/>
            <w:vMerge/>
            <w:shd w:val="clear" w:color="auto" w:fill="92D050"/>
          </w:tcPr>
          <w:p w:rsidR="00EC3E9B" w:rsidRDefault="00EC3E9B" w:rsidP="00895EA3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92D050"/>
          </w:tcPr>
          <w:p w:rsidR="00EC3E9B" w:rsidRPr="00A22E08" w:rsidRDefault="00EC3E9B" w:rsidP="00EC3E9B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WHEY PROTEIN: </w:t>
            </w:r>
            <w:r w:rsidRPr="00EC3E9B">
              <w:rPr>
                <w:b/>
                <w:i/>
              </w:rPr>
              <w:t>18-20g</w:t>
            </w:r>
          </w:p>
          <w:p w:rsidR="00EC3E9B" w:rsidRDefault="00EC3E9B" w:rsidP="00EC3E9B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768" w:type="dxa"/>
            <w:shd w:val="clear" w:color="auto" w:fill="92D050"/>
          </w:tcPr>
          <w:p w:rsidR="00EC3E9B" w:rsidRPr="00EC3E9B" w:rsidRDefault="00EC3E9B" w:rsidP="00402AAF">
            <w:pPr>
              <w:rPr>
                <w:b/>
                <w:i/>
              </w:rPr>
            </w:pPr>
            <w:r w:rsidRPr="00EC3E9B">
              <w:rPr>
                <w:b/>
                <w:i/>
              </w:rPr>
              <w:t>PROTIEN SHAKE, PEANUT BUTTER, MEATS, NUTS</w:t>
            </w:r>
          </w:p>
        </w:tc>
      </w:tr>
      <w:tr w:rsidR="004B4FD4" w:rsidTr="009A0FB8">
        <w:trPr>
          <w:trHeight w:val="859"/>
        </w:trPr>
        <w:tc>
          <w:tcPr>
            <w:tcW w:w="4616" w:type="dxa"/>
            <w:vMerge w:val="restart"/>
            <w:shd w:val="clear" w:color="auto" w:fill="FF0000"/>
          </w:tcPr>
          <w:p w:rsidR="004B4FD4" w:rsidRPr="0061377C" w:rsidRDefault="004B4FD4">
            <w:pPr>
              <w:rPr>
                <w:b/>
                <w:caps/>
                <w:color w:val="FFFFFF" w:themeColor="background1"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1377C"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stage 3: </w:t>
            </w:r>
            <w:r w:rsidRPr="0061377C">
              <w:rPr>
                <w:b/>
                <w:caps/>
                <w:color w:val="FFFFFF" w:themeColor="background1"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growth phase i</w:t>
            </w:r>
          </w:p>
          <w:p w:rsidR="004B4FD4" w:rsidRPr="0061377C" w:rsidRDefault="004B4FD4" w:rsidP="00673FCD">
            <w:pPr>
              <w:pStyle w:val="ListParagraph"/>
              <w:numPr>
                <w:ilvl w:val="0"/>
                <w:numId w:val="3"/>
              </w:numPr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1377C"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first 4 hours after workout</w:t>
            </w:r>
          </w:p>
          <w:p w:rsidR="004B4FD4" w:rsidRPr="0061377C" w:rsidRDefault="004B4FD4" w:rsidP="00673FCD">
            <w:pPr>
              <w:pStyle w:val="ListParagraph"/>
              <w:numPr>
                <w:ilvl w:val="0"/>
                <w:numId w:val="3"/>
              </w:numPr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1377C"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rapid growth stage</w:t>
            </w:r>
          </w:p>
        </w:tc>
        <w:tc>
          <w:tcPr>
            <w:tcW w:w="4688" w:type="dxa"/>
            <w:vMerge w:val="restart"/>
            <w:shd w:val="clear" w:color="auto" w:fill="FF0000"/>
          </w:tcPr>
          <w:p w:rsidR="004B4FD4" w:rsidRPr="00895EA3" w:rsidRDefault="004B4FD4" w:rsidP="00895EA3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color w:val="FFFFFF" w:themeColor="background1"/>
                <w:sz w:val="28"/>
                <w:szCs w:val="28"/>
              </w:rPr>
              <w:t>MAINTAIN INSULIN SENSETIVITY FOR INCREASE NUTRIENT TRANSFER</w:t>
            </w:r>
          </w:p>
          <w:p w:rsidR="004B4FD4" w:rsidRPr="00895EA3" w:rsidRDefault="004B4FD4" w:rsidP="00895EA3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color w:val="FFFFFF" w:themeColor="background1"/>
                <w:sz w:val="28"/>
                <w:szCs w:val="28"/>
              </w:rPr>
              <w:t>MAINTAIN ANABOLIC GROWTH PHASE INITIATED BY STAGE 2</w:t>
            </w:r>
          </w:p>
          <w:p w:rsidR="004B4FD4" w:rsidRDefault="004B4FD4" w:rsidP="00895EA3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  <w:color w:val="FFFFFF" w:themeColor="background1"/>
                <w:sz w:val="28"/>
                <w:szCs w:val="28"/>
              </w:rPr>
              <w:t>DECREASE TIME OF RECOVERY</w:t>
            </w:r>
          </w:p>
        </w:tc>
        <w:tc>
          <w:tcPr>
            <w:tcW w:w="3516" w:type="dxa"/>
            <w:shd w:val="clear" w:color="auto" w:fill="FF0000"/>
          </w:tcPr>
          <w:p w:rsidR="004B4FD4" w:rsidRPr="00EC3E9B" w:rsidRDefault="004B4FD4" w:rsidP="00EC3E9B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WHEY PROTIEN: </w:t>
            </w:r>
            <w:r w:rsidRPr="004B4FD4">
              <w:rPr>
                <w:b/>
                <w:i/>
                <w:color w:val="FFFFFF" w:themeColor="background1"/>
              </w:rPr>
              <w:t>15g</w:t>
            </w:r>
          </w:p>
          <w:p w:rsidR="004B4FD4" w:rsidRPr="00EC3E9B" w:rsidRDefault="004B4FD4" w:rsidP="004B4FD4">
            <w:pPr>
              <w:pStyle w:val="ListParagraph"/>
              <w:ind w:left="360"/>
              <w:rPr>
                <w:color w:val="FFFFFF" w:themeColor="background1"/>
              </w:rPr>
            </w:pPr>
          </w:p>
        </w:tc>
        <w:tc>
          <w:tcPr>
            <w:tcW w:w="2768" w:type="dxa"/>
            <w:shd w:val="clear" w:color="auto" w:fill="FF0000"/>
          </w:tcPr>
          <w:p w:rsidR="004B4FD4" w:rsidRDefault="004B4FD4">
            <w:r w:rsidRPr="004B4FD4">
              <w:rPr>
                <w:b/>
                <w:i/>
                <w:color w:val="FFFFFF" w:themeColor="background1"/>
              </w:rPr>
              <w:t>PROTIEN SHAKE, PEANUT BUTTER, MEATS, NUTS</w:t>
            </w:r>
          </w:p>
        </w:tc>
      </w:tr>
      <w:tr w:rsidR="004B4FD4" w:rsidTr="009A0FB8">
        <w:trPr>
          <w:trHeight w:val="858"/>
        </w:trPr>
        <w:tc>
          <w:tcPr>
            <w:tcW w:w="4616" w:type="dxa"/>
            <w:vMerge/>
            <w:shd w:val="clear" w:color="auto" w:fill="FF0000"/>
          </w:tcPr>
          <w:p w:rsidR="004B4FD4" w:rsidRPr="0061377C" w:rsidRDefault="004B4FD4">
            <w:pPr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688" w:type="dxa"/>
            <w:vMerge/>
            <w:shd w:val="clear" w:color="auto" w:fill="FF0000"/>
          </w:tcPr>
          <w:p w:rsidR="004B4FD4" w:rsidRDefault="004B4FD4" w:rsidP="00895EA3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FF0000"/>
          </w:tcPr>
          <w:p w:rsidR="004B4FD4" w:rsidRPr="00EC3E9B" w:rsidRDefault="004B4FD4" w:rsidP="004B4FD4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CAESIN (DAIRY) PROTIEN: </w:t>
            </w:r>
            <w:r w:rsidRPr="004B4FD4">
              <w:rPr>
                <w:b/>
                <w:i/>
                <w:color w:val="FFFFFF" w:themeColor="background1"/>
              </w:rPr>
              <w:t>5g</w:t>
            </w:r>
          </w:p>
          <w:p w:rsidR="004B4FD4" w:rsidRDefault="004B4FD4" w:rsidP="004B4FD4">
            <w:pPr>
              <w:pStyle w:val="ListParagraph"/>
              <w:ind w:left="360"/>
              <w:rPr>
                <w:b/>
                <w:color w:val="FFFFFF" w:themeColor="background1"/>
              </w:rPr>
            </w:pPr>
          </w:p>
        </w:tc>
        <w:tc>
          <w:tcPr>
            <w:tcW w:w="2768" w:type="dxa"/>
            <w:shd w:val="clear" w:color="auto" w:fill="FF0000"/>
          </w:tcPr>
          <w:p w:rsidR="004B4FD4" w:rsidRPr="004B4FD4" w:rsidRDefault="004B4FD4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CHEESE, YOGURT, MILK, CAESIN PROTIEN POWDER</w:t>
            </w:r>
          </w:p>
        </w:tc>
      </w:tr>
      <w:tr w:rsidR="004B4FD4" w:rsidTr="009A0FB8">
        <w:trPr>
          <w:trHeight w:val="858"/>
        </w:trPr>
        <w:tc>
          <w:tcPr>
            <w:tcW w:w="4616" w:type="dxa"/>
            <w:vMerge/>
            <w:shd w:val="clear" w:color="auto" w:fill="FF0000"/>
          </w:tcPr>
          <w:p w:rsidR="004B4FD4" w:rsidRPr="0061377C" w:rsidRDefault="004B4FD4">
            <w:pPr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688" w:type="dxa"/>
            <w:vMerge/>
            <w:shd w:val="clear" w:color="auto" w:fill="FF0000"/>
          </w:tcPr>
          <w:p w:rsidR="004B4FD4" w:rsidRDefault="004B4FD4" w:rsidP="00895EA3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FF0000"/>
          </w:tcPr>
          <w:p w:rsidR="004B4FD4" w:rsidRPr="00EC3E9B" w:rsidRDefault="004B4FD4" w:rsidP="004B4FD4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LOW GLYCEMIC CARBS:</w:t>
            </w:r>
            <w:r w:rsidRPr="004B4FD4">
              <w:rPr>
                <w:b/>
                <w:i/>
                <w:color w:val="FFFFFF" w:themeColor="background1"/>
              </w:rPr>
              <w:t>42g</w:t>
            </w:r>
          </w:p>
          <w:p w:rsidR="004B4FD4" w:rsidRDefault="004B4FD4" w:rsidP="004B4FD4">
            <w:pPr>
              <w:pStyle w:val="ListParagraph"/>
              <w:ind w:left="360"/>
              <w:rPr>
                <w:b/>
                <w:color w:val="FFFFFF" w:themeColor="background1"/>
              </w:rPr>
            </w:pPr>
          </w:p>
        </w:tc>
        <w:tc>
          <w:tcPr>
            <w:tcW w:w="2768" w:type="dxa"/>
            <w:shd w:val="clear" w:color="auto" w:fill="FF0000"/>
          </w:tcPr>
          <w:p w:rsidR="004B4FD4" w:rsidRPr="00C2617F" w:rsidRDefault="00C2617F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PASTA, WHEAT BREAD, POTATOES, OATMEAL</w:t>
            </w:r>
          </w:p>
        </w:tc>
      </w:tr>
      <w:tr w:rsidR="00805469" w:rsidTr="009A0FB8">
        <w:trPr>
          <w:trHeight w:val="1388"/>
        </w:trPr>
        <w:tc>
          <w:tcPr>
            <w:tcW w:w="4616" w:type="dxa"/>
            <w:vMerge w:val="restart"/>
            <w:shd w:val="clear" w:color="auto" w:fill="002060"/>
          </w:tcPr>
          <w:p w:rsidR="00805469" w:rsidRPr="0061377C" w:rsidRDefault="00805469">
            <w:pPr>
              <w:rPr>
                <w:b/>
                <w:caps/>
                <w:color w:val="FFFFFF" w:themeColor="background1"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1377C"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stage 4: </w:t>
            </w:r>
            <w:r w:rsidRPr="0061377C">
              <w:rPr>
                <w:b/>
                <w:caps/>
                <w:color w:val="FFFFFF" w:themeColor="background1"/>
                <w:sz w:val="32"/>
                <w:szCs w:val="32"/>
                <w:u w:val="single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growth phase ii</w:t>
            </w:r>
          </w:p>
          <w:p w:rsidR="00805469" w:rsidRPr="0061377C" w:rsidRDefault="00805469" w:rsidP="00673FCD">
            <w:pPr>
              <w:pStyle w:val="ListParagraph"/>
              <w:numPr>
                <w:ilvl w:val="0"/>
                <w:numId w:val="4"/>
              </w:numPr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1377C"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16 – 18 hours following workout</w:t>
            </w:r>
          </w:p>
          <w:p w:rsidR="00805469" w:rsidRPr="0061377C" w:rsidRDefault="00805469" w:rsidP="00673FCD">
            <w:pPr>
              <w:pStyle w:val="ListParagraph"/>
              <w:numPr>
                <w:ilvl w:val="0"/>
                <w:numId w:val="4"/>
              </w:numPr>
              <w:rPr>
                <w:b/>
                <w:caps/>
                <w:color w:val="FFFFFF" w:themeColor="background1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1377C"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sustained growth stage</w:t>
            </w:r>
          </w:p>
        </w:tc>
        <w:tc>
          <w:tcPr>
            <w:tcW w:w="4688" w:type="dxa"/>
            <w:vMerge w:val="restart"/>
            <w:shd w:val="clear" w:color="auto" w:fill="002060"/>
          </w:tcPr>
          <w:p w:rsidR="00805469" w:rsidRPr="00B1490F" w:rsidRDefault="00805469" w:rsidP="00895EA3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color w:val="FFFFFF" w:themeColor="background1"/>
                <w:sz w:val="28"/>
                <w:szCs w:val="28"/>
              </w:rPr>
              <w:t>MAINTAIN POSITIVE NITROGEN BALANCE</w:t>
            </w:r>
          </w:p>
          <w:p w:rsidR="00805469" w:rsidRPr="00B1490F" w:rsidRDefault="00805469" w:rsidP="00895EA3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color w:val="FFFFFF" w:themeColor="background1"/>
                <w:sz w:val="28"/>
                <w:szCs w:val="28"/>
              </w:rPr>
              <w:t>STIMULATE PROTEIN SYNTHESIS FROM AVAILABLE AMINO GROUPS</w:t>
            </w:r>
          </w:p>
          <w:p w:rsidR="00805469" w:rsidRDefault="00805469" w:rsidP="00895EA3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PROMOTE MUSCLE DEVELOPMENT </w:t>
            </w:r>
          </w:p>
        </w:tc>
        <w:tc>
          <w:tcPr>
            <w:tcW w:w="3516" w:type="dxa"/>
            <w:shd w:val="clear" w:color="auto" w:fill="002060"/>
          </w:tcPr>
          <w:p w:rsidR="00805469" w:rsidRDefault="00805469" w:rsidP="00805469">
            <w:pPr>
              <w:pStyle w:val="ListParagraph"/>
              <w:numPr>
                <w:ilvl w:val="0"/>
                <w:numId w:val="4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PROTIEN</w:t>
            </w:r>
          </w:p>
          <w:p w:rsidR="00805469" w:rsidRPr="00805469" w:rsidRDefault="00805469" w:rsidP="00805469">
            <w:pPr>
              <w:rPr>
                <w:b/>
                <w:i/>
                <w:color w:val="FFFFFF" w:themeColor="background1"/>
              </w:rPr>
            </w:pPr>
            <w:r w:rsidRPr="00805469">
              <w:rPr>
                <w:b/>
                <w:i/>
                <w:color w:val="FFFFFF" w:themeColor="background1"/>
              </w:rPr>
              <w:t>MEALS EVERY 2 – 3 HOURS</w:t>
            </w:r>
          </w:p>
        </w:tc>
        <w:tc>
          <w:tcPr>
            <w:tcW w:w="2768" w:type="dxa"/>
            <w:shd w:val="clear" w:color="auto" w:fill="002060"/>
          </w:tcPr>
          <w:p w:rsidR="00805469" w:rsidRDefault="00805469" w:rsidP="00402AAF">
            <w:pPr>
              <w:rPr>
                <w:b/>
                <w:i/>
                <w:color w:val="FFFFFF" w:themeColor="background1"/>
              </w:rPr>
            </w:pPr>
            <w:r w:rsidRPr="004B4FD4">
              <w:rPr>
                <w:b/>
                <w:i/>
                <w:color w:val="FFFFFF" w:themeColor="background1"/>
              </w:rPr>
              <w:t>PROTIEN SHAKE, PEANUT BUTTER, MEATS, NUTS</w:t>
            </w:r>
            <w:r>
              <w:rPr>
                <w:b/>
                <w:i/>
                <w:color w:val="FFFFFF" w:themeColor="background1"/>
              </w:rPr>
              <w:t>,</w:t>
            </w:r>
          </w:p>
          <w:p w:rsidR="00805469" w:rsidRPr="004B4FD4" w:rsidRDefault="00805469" w:rsidP="00402AAF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CHEESE, YOGURT, MILK, CAESIN PROTIEN POWDER</w:t>
            </w:r>
          </w:p>
        </w:tc>
      </w:tr>
      <w:tr w:rsidR="00805469" w:rsidTr="009A0FB8">
        <w:trPr>
          <w:trHeight w:val="1387"/>
        </w:trPr>
        <w:tc>
          <w:tcPr>
            <w:tcW w:w="4616" w:type="dxa"/>
            <w:vMerge/>
            <w:shd w:val="clear" w:color="auto" w:fill="002060"/>
          </w:tcPr>
          <w:p w:rsidR="00805469" w:rsidRPr="0061377C" w:rsidRDefault="00805469">
            <w:pPr>
              <w:rPr>
                <w:b/>
                <w:caps/>
                <w:color w:val="FFFFFF" w:themeColor="background1"/>
                <w:sz w:val="32"/>
                <w:szCs w:val="32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688" w:type="dxa"/>
            <w:vMerge/>
            <w:shd w:val="clear" w:color="auto" w:fill="002060"/>
          </w:tcPr>
          <w:p w:rsidR="00805469" w:rsidRDefault="00805469" w:rsidP="00895EA3">
            <w:pPr>
              <w:pStyle w:val="ListParagraph"/>
              <w:numPr>
                <w:ilvl w:val="0"/>
                <w:numId w:val="4"/>
              </w:num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002060"/>
          </w:tcPr>
          <w:p w:rsidR="00805469" w:rsidRPr="00EC3E9B" w:rsidRDefault="00805469" w:rsidP="00402AAF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LOW GLYCEMIC CARBS</w:t>
            </w:r>
          </w:p>
          <w:p w:rsidR="00805469" w:rsidRPr="00805469" w:rsidRDefault="00805469" w:rsidP="00805469">
            <w:pPr>
              <w:rPr>
                <w:b/>
                <w:i/>
                <w:color w:val="FFFFFF" w:themeColor="background1"/>
              </w:rPr>
            </w:pPr>
            <w:r w:rsidRPr="00805469">
              <w:rPr>
                <w:b/>
                <w:i/>
                <w:color w:val="FFFFFF" w:themeColor="background1"/>
              </w:rPr>
              <w:t>MEALS EVERY 2 – 3 HOURS</w:t>
            </w:r>
          </w:p>
        </w:tc>
        <w:tc>
          <w:tcPr>
            <w:tcW w:w="2768" w:type="dxa"/>
            <w:shd w:val="clear" w:color="auto" w:fill="002060"/>
          </w:tcPr>
          <w:p w:rsidR="00805469" w:rsidRPr="00C2617F" w:rsidRDefault="00805469" w:rsidP="00402AAF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PASTA, WHEAT BREAD, POTATOES, OATMEAL</w:t>
            </w:r>
          </w:p>
        </w:tc>
      </w:tr>
    </w:tbl>
    <w:p w:rsidR="00CE32F3" w:rsidRPr="0015208B" w:rsidRDefault="007739AB">
      <w:pPr>
        <w:rPr>
          <w:b/>
          <w:sz w:val="32"/>
          <w:szCs w:val="32"/>
        </w:rPr>
      </w:pPr>
      <w:bookmarkStart w:id="0" w:name="_GoBack"/>
      <w:proofErr w:type="gramStart"/>
      <w:r w:rsidRPr="0015208B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Ivy, John, and Robert Portman.</w:t>
      </w:r>
      <w:proofErr w:type="gramEnd"/>
      <w:r w:rsidRPr="0015208B">
        <w:rPr>
          <w:rStyle w:val="apple-converted-space"/>
          <w:rFonts w:ascii="Verdana" w:hAnsi="Verdana"/>
          <w:b/>
          <w:color w:val="000000"/>
          <w:sz w:val="32"/>
          <w:szCs w:val="32"/>
        </w:rPr>
        <w:t> </w:t>
      </w:r>
      <w:r w:rsidRPr="0015208B">
        <w:rPr>
          <w:rFonts w:ascii="Verdana" w:hAnsi="Verdana"/>
          <w:b/>
          <w:i/>
          <w:iCs/>
          <w:color w:val="000000"/>
          <w:sz w:val="32"/>
          <w:szCs w:val="32"/>
        </w:rPr>
        <w:t>Nutrient Timing: The Future of Sports Nutrition</w:t>
      </w:r>
      <w:r w:rsidRPr="0015208B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. Laguna Beach, CA: Basic Health Publications, 2004. Print.</w:t>
      </w:r>
      <w:bookmarkEnd w:id="0"/>
    </w:p>
    <w:sectPr w:rsidR="00CE32F3" w:rsidRPr="0015208B" w:rsidSect="007739AB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CB5"/>
    <w:multiLevelType w:val="hybridMultilevel"/>
    <w:tmpl w:val="69AAF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E478C"/>
    <w:multiLevelType w:val="hybridMultilevel"/>
    <w:tmpl w:val="75420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2E70"/>
    <w:multiLevelType w:val="hybridMultilevel"/>
    <w:tmpl w:val="7E54D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4419A"/>
    <w:multiLevelType w:val="hybridMultilevel"/>
    <w:tmpl w:val="F1C0F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AB"/>
    <w:rsid w:val="0015208B"/>
    <w:rsid w:val="00471AB9"/>
    <w:rsid w:val="004B4FD4"/>
    <w:rsid w:val="0061377C"/>
    <w:rsid w:val="00673FCD"/>
    <w:rsid w:val="007739AB"/>
    <w:rsid w:val="00805469"/>
    <w:rsid w:val="00895EA3"/>
    <w:rsid w:val="00947CD4"/>
    <w:rsid w:val="009A0FB8"/>
    <w:rsid w:val="00A22E08"/>
    <w:rsid w:val="00B1490F"/>
    <w:rsid w:val="00C2617F"/>
    <w:rsid w:val="00C275FA"/>
    <w:rsid w:val="00CE32F3"/>
    <w:rsid w:val="00EC3E9B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739AB"/>
  </w:style>
  <w:style w:type="paragraph" w:styleId="ListParagraph">
    <w:name w:val="List Paragraph"/>
    <w:basedOn w:val="Normal"/>
    <w:uiPriority w:val="34"/>
    <w:qFormat/>
    <w:rsid w:val="0077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739AB"/>
  </w:style>
  <w:style w:type="paragraph" w:styleId="ListParagraph">
    <w:name w:val="List Paragraph"/>
    <w:basedOn w:val="Normal"/>
    <w:uiPriority w:val="34"/>
    <w:qFormat/>
    <w:rsid w:val="0077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Iverson,Matthew</dc:creator>
  <cp:lastModifiedBy>Iverson,Matthew</cp:lastModifiedBy>
  <cp:revision>13</cp:revision>
  <dcterms:created xsi:type="dcterms:W3CDTF">2014-04-10T18:35:00Z</dcterms:created>
  <dcterms:modified xsi:type="dcterms:W3CDTF">2014-04-10T19:31:00Z</dcterms:modified>
</cp:coreProperties>
</file>